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51B62B8" w14:textId="77777777" w:rsidR="002E7C00" w:rsidRDefault="00B47269">
      <w:pPr>
        <w:rPr>
          <w:sz w:val="28"/>
        </w:rPr>
      </w:pPr>
      <w:r>
        <w:rPr>
          <w:noProof/>
          <w:sz w:val="20"/>
        </w:rPr>
        <w:pict w14:anchorId="66E15180">
          <v:shapetype id="_x0000_t202" coordsize="21600,21600" o:spt="202" path="m0,0l0,21600,21600,21600,21600,0xe">
            <v:stroke joinstyle="miter"/>
            <v:path gradientshapeok="t" o:connecttype="rect"/>
          </v:shapetype>
          <v:shape id="Text Box 4" o:spid="_x0000_s1026" type="#_x0000_t202" style="position:absolute;margin-left:-55.35pt;margin-top:8.95pt;width:184.1pt;height:250.35pt;z-index:251657728;visibility:visible;mso-wrap-distance-left:9pt;mso-wrap-distance-top:0;mso-wrap-distance-right:9pt;mso-wrap-distance-bottom:0;mso-position-horizontal-relative:text;mso-position-vertical-relative:text;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" filled="f" strokecolor="black [3213]" strokeweight="1pt">
            <v:textbox style="mso-next-textbox:#Text Box 4">
              <w:txbxContent>
                <w:p w14:paraId="4C80C858" w14:textId="77777777" w:rsidR="00275328" w:rsidRDefault="00275328" w:rsidP="00DA0554">
                  <w:pPr>
                    <w:rPr>
                      <w:rFonts w:ascii="Harrington" w:hAnsi="Harrington"/>
                      <w:b/>
                      <w:bCs/>
                      <w:sz w:val="40"/>
                      <w:u w:val="single"/>
                    </w:rPr>
                  </w:pPr>
                  <w:r w:rsidRPr="00DA0554">
                    <w:rPr>
                      <w:rFonts w:ascii="Harrington" w:hAnsi="Harrington"/>
                      <w:b/>
                      <w:bCs/>
                      <w:sz w:val="40"/>
                      <w:u w:val="single"/>
                    </w:rPr>
                    <w:t xml:space="preserve">Key </w:t>
                  </w:r>
                  <w:r w:rsidR="007A7943">
                    <w:rPr>
                      <w:rFonts w:ascii="Harrington" w:hAnsi="Harrington"/>
                      <w:b/>
                      <w:bCs/>
                      <w:sz w:val="40"/>
                      <w:u w:val="single"/>
                    </w:rPr>
                    <w:t>Terms</w:t>
                  </w:r>
                  <w:r w:rsidRPr="00DA0554">
                    <w:rPr>
                      <w:rFonts w:ascii="Harrington" w:hAnsi="Harrington"/>
                      <w:b/>
                      <w:bCs/>
                      <w:sz w:val="40"/>
                      <w:u w:val="single"/>
                    </w:rPr>
                    <w:t>:</w:t>
                  </w:r>
                </w:p>
                <w:tbl>
                  <w:tblPr>
                    <w:tblW w:w="3435" w:type="dxa"/>
                    <w:tblInd w:w="93" w:type="dxa"/>
                    <w:tblLook w:val="0000" w:firstRow="0" w:lastRow="0" w:firstColumn="0" w:lastColumn="0" w:noHBand="0" w:noVBand="0"/>
                  </w:tblPr>
                  <w:tblGrid>
                    <w:gridCol w:w="3435"/>
                  </w:tblGrid>
                  <w:tr w:rsidR="00275328" w:rsidRPr="00DA0554" w14:paraId="0632941D" w14:textId="77777777" w:rsidTr="00F37173">
                    <w:trPr>
                      <w:trHeight w:val="3851"/>
                    </w:trPr>
                    <w:tc>
                      <w:tcPr>
                        <w:tcW w:w="3435" w:type="dxa"/>
                        <w:tcBorders>
                          <w:top w:val="nil"/>
                          <w:left w:val="nil"/>
                          <w:bottom w:val="nil"/>
                          <w:right w:val="nil"/>
                        </w:tcBorders>
                        <w:shd w:val="clear" w:color="auto" w:fill="auto"/>
                        <w:noWrap/>
                      </w:tcPr>
                      <w:p w14:paraId="0392AEF7" w14:textId="77777777" w:rsidR="00F37173" w:rsidRDefault="00F37173" w:rsidP="00F37173">
                        <w:pPr>
                          <w:pStyle w:val="Default"/>
                          <w:rPr>
                            <w:rFonts w:cs="Times New Roman"/>
                            <w:color w:val="auto"/>
                          </w:rPr>
                        </w:pPr>
                      </w:p>
                      <w:p w14:paraId="2D4EE8C9" w14:textId="77777777" w:rsidR="007B60DC" w:rsidRDefault="00F37173" w:rsidP="00F37173">
                        <w:pPr>
                          <w:pStyle w:val="Default"/>
                        </w:pPr>
                        <w:r>
                          <w:rPr>
                            <w:rFonts w:cs="Times New Roman"/>
                            <w:sz w:val="22"/>
                            <w:szCs w:val="22"/>
                          </w:rPr>
                          <w:t xml:space="preserve">• </w:t>
                        </w:r>
                        <w:r w:rsidRPr="007B60DC">
                          <w:t>aerobic respiration,</w:t>
                        </w:r>
                      </w:p>
                      <w:p w14:paraId="4745438E" w14:textId="77777777" w:rsidR="00F37173" w:rsidRPr="007B60DC" w:rsidRDefault="00F37173" w:rsidP="00F37173">
                        <w:pPr>
                          <w:pStyle w:val="Default"/>
                        </w:pPr>
                        <w:r w:rsidRPr="007B60DC">
                          <w:t xml:space="preserve"> </w:t>
                        </w:r>
                        <w:r w:rsidR="007B60DC">
                          <w:t xml:space="preserve"> a</w:t>
                        </w:r>
                        <w:r w:rsidRPr="007B60DC">
                          <w:t>naerobic</w:t>
                        </w:r>
                        <w:r w:rsidR="007B60DC">
                          <w:t xml:space="preserve"> </w:t>
                        </w:r>
                        <w:r w:rsidRPr="007B60DC">
                          <w:t xml:space="preserve">respiration </w:t>
                        </w:r>
                      </w:p>
                      <w:p w14:paraId="473D84F0" w14:textId="77777777" w:rsidR="00F37173" w:rsidRPr="007B60DC" w:rsidRDefault="00F37173" w:rsidP="00F37173">
                        <w:pPr>
                          <w:pStyle w:val="Default"/>
                        </w:pPr>
                        <w:r w:rsidRPr="007B60DC">
                          <w:t xml:space="preserve">• ATP </w:t>
                        </w:r>
                      </w:p>
                      <w:p w14:paraId="1E21C9AD" w14:textId="77777777" w:rsidR="00F37173" w:rsidRPr="007B60DC" w:rsidRDefault="00F37173" w:rsidP="00F37173">
                        <w:pPr>
                          <w:pStyle w:val="Default"/>
                        </w:pPr>
                        <w:r w:rsidRPr="007B60DC">
                          <w:t xml:space="preserve">• carbon cycle </w:t>
                        </w:r>
                      </w:p>
                      <w:p w14:paraId="1142A733" w14:textId="77777777" w:rsidR="00F37173" w:rsidRPr="007B60DC" w:rsidRDefault="00F37173" w:rsidP="00F37173">
                        <w:pPr>
                          <w:pStyle w:val="Default"/>
                        </w:pPr>
                        <w:r w:rsidRPr="007B60DC">
                          <w:t xml:space="preserve">• chemosynthesis </w:t>
                        </w:r>
                      </w:p>
                      <w:p w14:paraId="45150F97" w14:textId="77777777" w:rsidR="00F37173" w:rsidRPr="007B60DC" w:rsidRDefault="00F37173" w:rsidP="00F37173">
                        <w:pPr>
                          <w:pStyle w:val="Default"/>
                        </w:pPr>
                        <w:r w:rsidRPr="007B60DC">
                          <w:t xml:space="preserve">• cellular respiration </w:t>
                        </w:r>
                      </w:p>
                      <w:p w14:paraId="5403F94F" w14:textId="77777777" w:rsidR="00F37173" w:rsidRPr="007B60DC" w:rsidRDefault="00F37173" w:rsidP="00F37173">
                        <w:pPr>
                          <w:pStyle w:val="Default"/>
                        </w:pPr>
                        <w:r w:rsidRPr="007B60DC">
                          <w:t xml:space="preserve">• energy conversion: light, </w:t>
                        </w:r>
                      </w:p>
                      <w:p w14:paraId="3780234B" w14:textId="77777777" w:rsidR="00F37173" w:rsidRPr="007B60DC" w:rsidRDefault="00F37173" w:rsidP="00F37173">
                        <w:pPr>
                          <w:pStyle w:val="Default"/>
                        </w:pPr>
                        <w:r w:rsidRPr="007B60DC">
                          <w:t xml:space="preserve">   chemical </w:t>
                        </w:r>
                      </w:p>
                      <w:p w14:paraId="49D6B4AF" w14:textId="77777777" w:rsidR="00F37173" w:rsidRPr="007B60DC" w:rsidRDefault="00F37173" w:rsidP="00F37173">
                        <w:pPr>
                          <w:pStyle w:val="Default"/>
                        </w:pPr>
                        <w:r w:rsidRPr="007B60DC">
                          <w:t xml:space="preserve">• metabolism </w:t>
                        </w:r>
                      </w:p>
                      <w:p w14:paraId="4CDE7F81" w14:textId="77777777" w:rsidR="007B60DC" w:rsidRDefault="00F37173" w:rsidP="00F37173">
                        <w:pPr>
                          <w:pStyle w:val="Default"/>
                        </w:pPr>
                        <w:r w:rsidRPr="007B60DC">
                          <w:t xml:space="preserve">• mitochondria and </w:t>
                        </w:r>
                      </w:p>
                      <w:p w14:paraId="0ECE6137" w14:textId="77777777" w:rsidR="00F37173" w:rsidRPr="007B60DC" w:rsidRDefault="007B60DC" w:rsidP="00F37173">
                        <w:pPr>
                          <w:pStyle w:val="Default"/>
                        </w:pPr>
                        <w:r>
                          <w:t xml:space="preserve">   c</w:t>
                        </w:r>
                        <w:r w:rsidR="00F37173" w:rsidRPr="007B60DC">
                          <w:t xml:space="preserve">hloroplasts </w:t>
                        </w:r>
                      </w:p>
                      <w:p w14:paraId="1E743D4B" w14:textId="77777777" w:rsidR="00F37173" w:rsidRPr="007B60DC" w:rsidRDefault="00F37173" w:rsidP="00F37173">
                        <w:pPr>
                          <w:pStyle w:val="Default"/>
                        </w:pPr>
                        <w:r w:rsidRPr="007B60DC">
                          <w:t xml:space="preserve">• photosynthesis </w:t>
                        </w:r>
                      </w:p>
                      <w:p w14:paraId="6C603691" w14:textId="77777777" w:rsidR="00F37173" w:rsidRPr="007B60DC" w:rsidRDefault="00F37173" w:rsidP="00F37173">
                        <w:pPr>
                          <w:pStyle w:val="Default"/>
                        </w:pPr>
                        <w:r w:rsidRPr="007B60DC">
                          <w:t xml:space="preserve">• prokaryotes and eukaryotes </w:t>
                        </w:r>
                      </w:p>
                      <w:p w14:paraId="421A4E17" w14:textId="77777777" w:rsidR="00275328" w:rsidRPr="00F37173" w:rsidRDefault="00275328" w:rsidP="00F37173">
                        <w:pPr>
                          <w:pStyle w:val="Default"/>
                        </w:pPr>
                      </w:p>
                    </w:tc>
                  </w:tr>
                  <w:tr w:rsidR="00275328" w:rsidRPr="00DA0554" w14:paraId="16ED0CB1" w14:textId="77777777" w:rsidTr="00902E6C">
                    <w:trPr>
                      <w:trHeight w:val="256"/>
                    </w:trPr>
                    <w:tc>
                      <w:tcPr>
                        <w:tcW w:w="3435" w:type="dxa"/>
                        <w:tcBorders>
                          <w:top w:val="nil"/>
                          <w:left w:val="nil"/>
                          <w:bottom w:val="nil"/>
                          <w:right w:val="nil"/>
                        </w:tcBorders>
                        <w:shd w:val="clear" w:color="auto" w:fill="auto"/>
                        <w:noWrap/>
                      </w:tcPr>
                      <w:p w14:paraId="5D68C226" w14:textId="77777777" w:rsidR="00275328" w:rsidRPr="0027313C" w:rsidRDefault="00275328" w:rsidP="0027313C">
                        <w:pPr>
                          <w:rPr>
                            <w:rFonts w:ascii="Arial" w:hAnsi="Arial" w:cs="Arial"/>
                            <w:sz w:val="22"/>
                            <w:szCs w:val="22"/>
                          </w:rPr>
                        </w:pPr>
                      </w:p>
                    </w:tc>
                  </w:tr>
                  <w:tr w:rsidR="00275328" w:rsidRPr="00DA0554" w14:paraId="400EAE26" w14:textId="77777777" w:rsidTr="00902E6C">
                    <w:trPr>
                      <w:trHeight w:val="256"/>
                    </w:trPr>
                    <w:tc>
                      <w:tcPr>
                        <w:tcW w:w="3435" w:type="dxa"/>
                        <w:tcBorders>
                          <w:top w:val="nil"/>
                          <w:left w:val="nil"/>
                          <w:bottom w:val="nil"/>
                          <w:right w:val="nil"/>
                        </w:tcBorders>
                        <w:shd w:val="clear" w:color="auto" w:fill="auto"/>
                        <w:noWrap/>
                      </w:tcPr>
                      <w:p w14:paraId="1F0C9075" w14:textId="77777777" w:rsidR="00275328" w:rsidRPr="0027313C" w:rsidRDefault="00275328" w:rsidP="0027313C">
                        <w:pPr>
                          <w:rPr>
                            <w:rFonts w:ascii="Arial" w:hAnsi="Arial" w:cs="Arial"/>
                            <w:sz w:val="22"/>
                            <w:szCs w:val="22"/>
                          </w:rPr>
                        </w:pPr>
                      </w:p>
                    </w:tc>
                  </w:tr>
                  <w:tr w:rsidR="00275328" w:rsidRPr="00DA0554" w14:paraId="234A6218" w14:textId="77777777" w:rsidTr="00E2720D">
                    <w:trPr>
                      <w:trHeight w:val="256"/>
                    </w:trPr>
                    <w:tc>
                      <w:tcPr>
                        <w:tcW w:w="3435" w:type="dxa"/>
                        <w:tcBorders>
                          <w:top w:val="nil"/>
                          <w:left w:val="nil"/>
                          <w:bottom w:val="nil"/>
                          <w:right w:val="nil"/>
                        </w:tcBorders>
                        <w:shd w:val="clear" w:color="auto" w:fill="auto"/>
                        <w:noWrap/>
                        <w:vAlign w:val="bottom"/>
                      </w:tcPr>
                      <w:p w14:paraId="0E3BB2E3" w14:textId="77777777" w:rsidR="00275328" w:rsidRPr="00DA0554" w:rsidRDefault="00275328" w:rsidP="00DA0554">
                        <w:pPr>
                          <w:rPr>
                            <w:rFonts w:ascii="Harrington" w:hAnsi="Harrington" w:cs="Arial"/>
                            <w:sz w:val="40"/>
                            <w:szCs w:val="40"/>
                            <w:bdr w:val="single" w:sz="4" w:space="0" w:color="auto"/>
                          </w:rPr>
                        </w:pPr>
                      </w:p>
                    </w:tc>
                  </w:tr>
                  <w:tr w:rsidR="00275328" w:rsidRPr="00DA0554" w14:paraId="19E633E1" w14:textId="77777777" w:rsidTr="00E2720D">
                    <w:trPr>
                      <w:trHeight w:val="256"/>
                    </w:trPr>
                    <w:tc>
                      <w:tcPr>
                        <w:tcW w:w="3435" w:type="dxa"/>
                        <w:tcBorders>
                          <w:top w:val="nil"/>
                          <w:left w:val="nil"/>
                          <w:bottom w:val="nil"/>
                          <w:right w:val="nil"/>
                        </w:tcBorders>
                        <w:shd w:val="clear" w:color="auto" w:fill="auto"/>
                        <w:noWrap/>
                        <w:vAlign w:val="bottom"/>
                      </w:tcPr>
                      <w:p w14:paraId="77A1EBF6" w14:textId="77777777" w:rsidR="00275328" w:rsidRPr="00DA0554" w:rsidRDefault="00275328" w:rsidP="00DA0554">
                        <w:pPr>
                          <w:rPr>
                            <w:rFonts w:ascii="Harrington" w:hAnsi="Harrington" w:cs="Arial"/>
                            <w:sz w:val="40"/>
                            <w:szCs w:val="40"/>
                            <w:bdr w:val="single" w:sz="4" w:space="0" w:color="auto"/>
                          </w:rPr>
                        </w:pPr>
                      </w:p>
                    </w:tc>
                  </w:tr>
                  <w:tr w:rsidR="00275328" w:rsidRPr="00DA0554" w14:paraId="395ACA10" w14:textId="77777777" w:rsidTr="00E2720D">
                    <w:trPr>
                      <w:trHeight w:val="256"/>
                    </w:trPr>
                    <w:tc>
                      <w:tcPr>
                        <w:tcW w:w="3435" w:type="dxa"/>
                        <w:tcBorders>
                          <w:top w:val="nil"/>
                          <w:left w:val="nil"/>
                          <w:bottom w:val="nil"/>
                          <w:right w:val="nil"/>
                        </w:tcBorders>
                        <w:shd w:val="clear" w:color="auto" w:fill="auto"/>
                        <w:noWrap/>
                        <w:vAlign w:val="bottom"/>
                      </w:tcPr>
                      <w:p w14:paraId="2F610DCA" w14:textId="77777777" w:rsidR="00275328" w:rsidRPr="00DA0554" w:rsidRDefault="00275328" w:rsidP="00DA0554">
                        <w:pPr>
                          <w:rPr>
                            <w:rFonts w:ascii="Harrington" w:hAnsi="Harrington" w:cs="Arial"/>
                            <w:sz w:val="40"/>
                            <w:szCs w:val="40"/>
                            <w:bdr w:val="single" w:sz="4" w:space="0" w:color="auto"/>
                          </w:rPr>
                        </w:pPr>
                      </w:p>
                    </w:tc>
                  </w:tr>
                </w:tbl>
                <w:p w14:paraId="6B068CD2" w14:textId="77777777" w:rsidR="00275328" w:rsidRPr="00DA0554" w:rsidRDefault="00275328" w:rsidP="00DA0554">
                  <w:pPr>
                    <w:rPr>
                      <w:rFonts w:ascii="Harrington" w:hAnsi="Harrington"/>
                      <w:b/>
                      <w:bCs/>
                      <w:sz w:val="40"/>
                      <w:u w:val="single"/>
                      <w:bdr w:val="single" w:sz="4" w:space="0" w:color="auto"/>
                    </w:rPr>
                  </w:pPr>
                </w:p>
              </w:txbxContent>
            </v:textbox>
            <w10:wrap type="square"/>
          </v:shape>
        </w:pict>
      </w:r>
      <w:r w:rsidR="002E7C00">
        <w:rPr>
          <w:sz w:val="28"/>
        </w:rPr>
        <w:t>Objectives: Student will be able to:</w:t>
      </w:r>
    </w:p>
    <w:p w14:paraId="26A6E50B" w14:textId="77777777" w:rsidR="002E7C00" w:rsidRDefault="002E7C00">
      <w:pPr>
        <w:pStyle w:val="Heading1"/>
      </w:pPr>
    </w:p>
    <w:p w14:paraId="6BAD9350" w14:textId="77777777" w:rsidR="00997352" w:rsidRPr="00997352" w:rsidRDefault="00D6474C" w:rsidP="00D6474C">
      <w:pPr>
        <w:pStyle w:val="Default"/>
        <w:numPr>
          <w:ilvl w:val="0"/>
          <w:numId w:val="9"/>
        </w:numPr>
        <w:rPr>
          <w:sz w:val="22"/>
          <w:szCs w:val="22"/>
        </w:rPr>
      </w:pPr>
      <w:r>
        <w:rPr>
          <w:b/>
          <w:bCs/>
          <w:sz w:val="22"/>
          <w:szCs w:val="22"/>
        </w:rPr>
        <w:t>Develop a list of essential activities that must be carried out</w:t>
      </w:r>
    </w:p>
    <w:p w14:paraId="7CF9465D" w14:textId="77777777" w:rsidR="00D6474C" w:rsidRPr="00D6474C" w:rsidRDefault="00D6474C" w:rsidP="00997352">
      <w:pPr>
        <w:pStyle w:val="Default"/>
        <w:ind w:left="720" w:firstLine="720"/>
        <w:rPr>
          <w:sz w:val="22"/>
          <w:szCs w:val="22"/>
        </w:rPr>
      </w:pPr>
      <w:r>
        <w:rPr>
          <w:b/>
          <w:bCs/>
          <w:sz w:val="22"/>
          <w:szCs w:val="22"/>
        </w:rPr>
        <w:t xml:space="preserve"> </w:t>
      </w:r>
      <w:proofErr w:type="gramStart"/>
      <w:r>
        <w:rPr>
          <w:b/>
          <w:bCs/>
          <w:sz w:val="22"/>
          <w:szCs w:val="22"/>
        </w:rPr>
        <w:t>by</w:t>
      </w:r>
      <w:proofErr w:type="gramEnd"/>
      <w:r>
        <w:rPr>
          <w:b/>
          <w:bCs/>
          <w:sz w:val="22"/>
          <w:szCs w:val="22"/>
        </w:rPr>
        <w:t xml:space="preserve"> all living things by creating a Circle Map. </w:t>
      </w:r>
    </w:p>
    <w:p w14:paraId="020D69FB" w14:textId="77777777" w:rsidR="00997352" w:rsidRPr="00997352" w:rsidRDefault="00997352" w:rsidP="00997352">
      <w:pPr>
        <w:pStyle w:val="Default"/>
        <w:ind w:left="720"/>
        <w:rPr>
          <w:sz w:val="22"/>
          <w:szCs w:val="22"/>
        </w:rPr>
      </w:pPr>
    </w:p>
    <w:p w14:paraId="57A76FF7" w14:textId="77777777" w:rsidR="00997352" w:rsidRPr="00997352" w:rsidRDefault="00D6474C" w:rsidP="00D6474C">
      <w:pPr>
        <w:pStyle w:val="Default"/>
        <w:numPr>
          <w:ilvl w:val="0"/>
          <w:numId w:val="9"/>
        </w:numPr>
        <w:rPr>
          <w:sz w:val="22"/>
          <w:szCs w:val="22"/>
        </w:rPr>
      </w:pPr>
      <w:r>
        <w:rPr>
          <w:b/>
          <w:bCs/>
          <w:sz w:val="22"/>
          <w:szCs w:val="22"/>
        </w:rPr>
        <w:t xml:space="preserve">Develop an argument that relates light, chloroplasts and the </w:t>
      </w:r>
    </w:p>
    <w:p w14:paraId="4D7F2FE6" w14:textId="77777777" w:rsidR="00997352" w:rsidRDefault="00D6474C" w:rsidP="00997352">
      <w:pPr>
        <w:pStyle w:val="Default"/>
        <w:ind w:left="720" w:firstLine="720"/>
        <w:rPr>
          <w:b/>
          <w:bCs/>
          <w:sz w:val="22"/>
          <w:szCs w:val="22"/>
        </w:rPr>
      </w:pPr>
      <w:proofErr w:type="gramStart"/>
      <w:r>
        <w:rPr>
          <w:b/>
          <w:bCs/>
          <w:sz w:val="22"/>
          <w:szCs w:val="22"/>
        </w:rPr>
        <w:t>capture</w:t>
      </w:r>
      <w:proofErr w:type="gramEnd"/>
      <w:r>
        <w:rPr>
          <w:b/>
          <w:bCs/>
          <w:sz w:val="22"/>
          <w:szCs w:val="22"/>
        </w:rPr>
        <w:t xml:space="preserve"> and release of energy to the success of </w:t>
      </w:r>
    </w:p>
    <w:p w14:paraId="235D5AE1" w14:textId="77777777" w:rsidR="00D6474C" w:rsidRDefault="00D6474C" w:rsidP="00997352">
      <w:pPr>
        <w:pStyle w:val="Default"/>
        <w:ind w:left="720" w:firstLine="720"/>
        <w:rPr>
          <w:sz w:val="22"/>
          <w:szCs w:val="22"/>
        </w:rPr>
      </w:pPr>
      <w:proofErr w:type="gramStart"/>
      <w:r>
        <w:rPr>
          <w:b/>
          <w:bCs/>
          <w:sz w:val="22"/>
          <w:szCs w:val="22"/>
        </w:rPr>
        <w:t>photosynthesis</w:t>
      </w:r>
      <w:proofErr w:type="gramEnd"/>
      <w:r>
        <w:rPr>
          <w:b/>
          <w:bCs/>
          <w:sz w:val="22"/>
          <w:szCs w:val="22"/>
        </w:rPr>
        <w:t xml:space="preserve">. </w:t>
      </w:r>
    </w:p>
    <w:p w14:paraId="4F7438C9" w14:textId="77777777" w:rsidR="00997352" w:rsidRPr="00997352" w:rsidRDefault="00997352" w:rsidP="00997352">
      <w:pPr>
        <w:pStyle w:val="Default"/>
        <w:ind w:left="720"/>
        <w:rPr>
          <w:sz w:val="22"/>
          <w:szCs w:val="22"/>
        </w:rPr>
      </w:pPr>
    </w:p>
    <w:p w14:paraId="38B36910" w14:textId="77777777" w:rsidR="007B60DC" w:rsidRPr="007B60DC" w:rsidRDefault="00D6474C" w:rsidP="00D6474C">
      <w:pPr>
        <w:pStyle w:val="Default"/>
        <w:numPr>
          <w:ilvl w:val="0"/>
          <w:numId w:val="9"/>
        </w:numPr>
        <w:rPr>
          <w:sz w:val="22"/>
          <w:szCs w:val="22"/>
        </w:rPr>
      </w:pPr>
      <w:r>
        <w:rPr>
          <w:b/>
          <w:bCs/>
          <w:sz w:val="22"/>
          <w:szCs w:val="22"/>
        </w:rPr>
        <w:t>Determine the effect of light on photosynthesis b</w:t>
      </w:r>
      <w:r w:rsidR="007B60DC">
        <w:rPr>
          <w:b/>
          <w:bCs/>
          <w:sz w:val="22"/>
          <w:szCs w:val="22"/>
        </w:rPr>
        <w:t>y</w:t>
      </w:r>
    </w:p>
    <w:p w14:paraId="55D24FD2" w14:textId="77777777" w:rsidR="007B60DC" w:rsidRDefault="007B60DC" w:rsidP="00997352">
      <w:pPr>
        <w:pStyle w:val="Default"/>
        <w:ind w:left="720" w:firstLine="720"/>
        <w:rPr>
          <w:b/>
          <w:bCs/>
          <w:sz w:val="22"/>
          <w:szCs w:val="22"/>
        </w:rPr>
      </w:pPr>
      <w:proofErr w:type="gramStart"/>
      <w:r>
        <w:rPr>
          <w:b/>
          <w:bCs/>
          <w:sz w:val="22"/>
          <w:szCs w:val="22"/>
        </w:rPr>
        <w:t>c</w:t>
      </w:r>
      <w:r w:rsidR="00D6474C">
        <w:rPr>
          <w:b/>
          <w:bCs/>
          <w:sz w:val="22"/>
          <w:szCs w:val="22"/>
        </w:rPr>
        <w:t>ollecting</w:t>
      </w:r>
      <w:proofErr w:type="gramEnd"/>
      <w:r>
        <w:rPr>
          <w:b/>
          <w:bCs/>
          <w:sz w:val="22"/>
          <w:szCs w:val="22"/>
        </w:rPr>
        <w:t xml:space="preserve"> </w:t>
      </w:r>
      <w:r w:rsidR="00D6474C">
        <w:rPr>
          <w:b/>
          <w:bCs/>
          <w:sz w:val="22"/>
          <w:szCs w:val="22"/>
        </w:rPr>
        <w:t>evidence and developing an argument that uses</w:t>
      </w:r>
    </w:p>
    <w:p w14:paraId="004D104C" w14:textId="77777777" w:rsidR="00D6474C" w:rsidRDefault="00D6474C" w:rsidP="00997352">
      <w:pPr>
        <w:pStyle w:val="Default"/>
        <w:ind w:left="720" w:firstLine="720"/>
        <w:rPr>
          <w:sz w:val="22"/>
          <w:szCs w:val="22"/>
        </w:rPr>
      </w:pPr>
      <w:proofErr w:type="gramStart"/>
      <w:r>
        <w:rPr>
          <w:b/>
          <w:bCs/>
          <w:sz w:val="22"/>
          <w:szCs w:val="22"/>
        </w:rPr>
        <w:t>evidence</w:t>
      </w:r>
      <w:proofErr w:type="gramEnd"/>
      <w:r>
        <w:rPr>
          <w:b/>
          <w:bCs/>
          <w:sz w:val="22"/>
          <w:szCs w:val="22"/>
        </w:rPr>
        <w:t xml:space="preserve"> and logical reasoning. </w:t>
      </w:r>
    </w:p>
    <w:p w14:paraId="2776E164" w14:textId="77777777" w:rsidR="00997352" w:rsidRPr="00997352" w:rsidRDefault="00997352" w:rsidP="00997352">
      <w:pPr>
        <w:pStyle w:val="Default"/>
        <w:ind w:left="720"/>
        <w:rPr>
          <w:sz w:val="22"/>
          <w:szCs w:val="22"/>
        </w:rPr>
      </w:pPr>
    </w:p>
    <w:p w14:paraId="16B1927F" w14:textId="77777777" w:rsidR="00997352" w:rsidRPr="00997352" w:rsidRDefault="00D6474C" w:rsidP="00D6474C">
      <w:pPr>
        <w:pStyle w:val="Default"/>
        <w:numPr>
          <w:ilvl w:val="0"/>
          <w:numId w:val="9"/>
        </w:numPr>
        <w:rPr>
          <w:sz w:val="22"/>
          <w:szCs w:val="22"/>
        </w:rPr>
      </w:pPr>
      <w:r>
        <w:rPr>
          <w:b/>
          <w:bCs/>
          <w:sz w:val="22"/>
          <w:szCs w:val="22"/>
        </w:rPr>
        <w:t xml:space="preserve">Develop a plan to address the needs of humans living under </w:t>
      </w:r>
    </w:p>
    <w:p w14:paraId="354DD9D8" w14:textId="77777777" w:rsidR="00997352" w:rsidRDefault="00D6474C" w:rsidP="00997352">
      <w:pPr>
        <w:pStyle w:val="Default"/>
        <w:ind w:firstLine="720"/>
        <w:rPr>
          <w:b/>
          <w:bCs/>
          <w:sz w:val="22"/>
          <w:szCs w:val="22"/>
        </w:rPr>
      </w:pPr>
      <w:proofErr w:type="gramStart"/>
      <w:r>
        <w:rPr>
          <w:b/>
          <w:bCs/>
          <w:sz w:val="22"/>
          <w:szCs w:val="22"/>
        </w:rPr>
        <w:t>specific</w:t>
      </w:r>
      <w:proofErr w:type="gramEnd"/>
      <w:r>
        <w:rPr>
          <w:b/>
          <w:bCs/>
          <w:sz w:val="22"/>
          <w:szCs w:val="22"/>
        </w:rPr>
        <w:t xml:space="preserve"> extreme con</w:t>
      </w:r>
      <w:r w:rsidR="00997352">
        <w:rPr>
          <w:b/>
          <w:bCs/>
          <w:sz w:val="22"/>
          <w:szCs w:val="22"/>
        </w:rPr>
        <w:t>ditions by researching and then</w:t>
      </w:r>
    </w:p>
    <w:p w14:paraId="06AB06CB" w14:textId="77777777" w:rsidR="00D6474C" w:rsidRDefault="00D6474C" w:rsidP="00997352">
      <w:pPr>
        <w:pStyle w:val="Default"/>
        <w:ind w:firstLine="720"/>
        <w:rPr>
          <w:sz w:val="22"/>
          <w:szCs w:val="22"/>
        </w:rPr>
      </w:pPr>
      <w:proofErr w:type="gramStart"/>
      <w:r>
        <w:rPr>
          <w:b/>
          <w:bCs/>
          <w:sz w:val="22"/>
          <w:szCs w:val="22"/>
        </w:rPr>
        <w:t>creating</w:t>
      </w:r>
      <w:proofErr w:type="gramEnd"/>
      <w:r>
        <w:rPr>
          <w:b/>
          <w:bCs/>
          <w:sz w:val="22"/>
          <w:szCs w:val="22"/>
        </w:rPr>
        <w:t xml:space="preserve"> a man-made habitat (Project)</w:t>
      </w:r>
    </w:p>
    <w:p w14:paraId="6A304C9F" w14:textId="77777777" w:rsidR="00997352" w:rsidRPr="00997352" w:rsidRDefault="00997352" w:rsidP="00997352">
      <w:pPr>
        <w:pStyle w:val="Default"/>
        <w:ind w:left="720"/>
        <w:rPr>
          <w:sz w:val="22"/>
          <w:szCs w:val="22"/>
        </w:rPr>
      </w:pPr>
    </w:p>
    <w:p w14:paraId="59F8566A" w14:textId="77777777" w:rsidR="00997352" w:rsidRPr="00997352" w:rsidRDefault="00D6474C" w:rsidP="00D6474C">
      <w:pPr>
        <w:pStyle w:val="Default"/>
        <w:numPr>
          <w:ilvl w:val="0"/>
          <w:numId w:val="9"/>
        </w:numPr>
        <w:rPr>
          <w:sz w:val="22"/>
          <w:szCs w:val="22"/>
        </w:rPr>
      </w:pPr>
      <w:r>
        <w:rPr>
          <w:b/>
          <w:bCs/>
          <w:sz w:val="22"/>
          <w:szCs w:val="22"/>
        </w:rPr>
        <w:t xml:space="preserve">Use evidence from lab to compare the transfer and use of </w:t>
      </w:r>
    </w:p>
    <w:p w14:paraId="2717F481" w14:textId="77777777" w:rsidR="00997352" w:rsidRDefault="00997352" w:rsidP="00997352">
      <w:pPr>
        <w:pStyle w:val="Default"/>
        <w:ind w:left="720"/>
        <w:rPr>
          <w:b/>
          <w:bCs/>
          <w:sz w:val="22"/>
          <w:szCs w:val="22"/>
        </w:rPr>
      </w:pPr>
      <w:r>
        <w:rPr>
          <w:b/>
          <w:bCs/>
          <w:sz w:val="22"/>
          <w:szCs w:val="22"/>
        </w:rPr>
        <w:tab/>
      </w:r>
      <w:proofErr w:type="gramStart"/>
      <w:r w:rsidR="00D6474C">
        <w:rPr>
          <w:b/>
          <w:bCs/>
          <w:sz w:val="22"/>
          <w:szCs w:val="22"/>
        </w:rPr>
        <w:t>matter</w:t>
      </w:r>
      <w:proofErr w:type="gramEnd"/>
      <w:r w:rsidR="00D6474C">
        <w:rPr>
          <w:b/>
          <w:bCs/>
          <w:sz w:val="22"/>
          <w:szCs w:val="22"/>
        </w:rPr>
        <w:t xml:space="preserve"> and energy by photosynthetic and non-</w:t>
      </w:r>
    </w:p>
    <w:p w14:paraId="5D0BC417" w14:textId="77777777" w:rsidR="00D6474C" w:rsidRDefault="00997352" w:rsidP="00997352">
      <w:pPr>
        <w:pStyle w:val="Default"/>
        <w:ind w:left="2880"/>
        <w:rPr>
          <w:b/>
          <w:bCs/>
          <w:sz w:val="22"/>
          <w:szCs w:val="22"/>
        </w:rPr>
      </w:pPr>
      <w:r>
        <w:rPr>
          <w:b/>
          <w:bCs/>
          <w:sz w:val="22"/>
          <w:szCs w:val="22"/>
        </w:rPr>
        <w:t xml:space="preserve">          </w:t>
      </w:r>
      <w:proofErr w:type="gramStart"/>
      <w:r w:rsidR="00D6474C">
        <w:rPr>
          <w:b/>
          <w:bCs/>
          <w:sz w:val="22"/>
          <w:szCs w:val="22"/>
        </w:rPr>
        <w:t>photosynthetic</w:t>
      </w:r>
      <w:proofErr w:type="gramEnd"/>
      <w:r w:rsidR="00D6474C">
        <w:rPr>
          <w:b/>
          <w:bCs/>
          <w:sz w:val="22"/>
          <w:szCs w:val="22"/>
        </w:rPr>
        <w:t xml:space="preserve"> organisms. </w:t>
      </w:r>
    </w:p>
    <w:p w14:paraId="276E8E48" w14:textId="77777777" w:rsidR="00997352" w:rsidRDefault="00997352" w:rsidP="00997352">
      <w:pPr>
        <w:pStyle w:val="Default"/>
        <w:ind w:left="2880"/>
        <w:rPr>
          <w:b/>
          <w:bCs/>
          <w:sz w:val="22"/>
          <w:szCs w:val="22"/>
        </w:rPr>
      </w:pPr>
    </w:p>
    <w:p w14:paraId="57553786" w14:textId="77777777" w:rsidR="00997352" w:rsidRPr="00997352" w:rsidRDefault="00D6474C" w:rsidP="00997352">
      <w:pPr>
        <w:pStyle w:val="Default"/>
        <w:numPr>
          <w:ilvl w:val="0"/>
          <w:numId w:val="9"/>
        </w:numPr>
        <w:tabs>
          <w:tab w:val="left" w:pos="3510"/>
        </w:tabs>
        <w:ind w:firstLine="2430"/>
        <w:rPr>
          <w:sz w:val="22"/>
          <w:szCs w:val="22"/>
        </w:rPr>
      </w:pPr>
      <w:r w:rsidRPr="00D6474C">
        <w:rPr>
          <w:b/>
          <w:bCs/>
          <w:sz w:val="22"/>
          <w:szCs w:val="22"/>
        </w:rPr>
        <w:t xml:space="preserve">Categorize and explain the materials and products of </w:t>
      </w:r>
    </w:p>
    <w:p w14:paraId="7B3FE193" w14:textId="77777777" w:rsidR="00D6474C" w:rsidRDefault="00D6474C" w:rsidP="00997352">
      <w:pPr>
        <w:pStyle w:val="Default"/>
        <w:ind w:left="2790" w:firstLine="720"/>
        <w:rPr>
          <w:b/>
          <w:bCs/>
          <w:sz w:val="22"/>
          <w:szCs w:val="22"/>
        </w:rPr>
      </w:pPr>
      <w:proofErr w:type="gramStart"/>
      <w:r w:rsidRPr="00D6474C">
        <w:rPr>
          <w:b/>
          <w:bCs/>
          <w:sz w:val="22"/>
          <w:szCs w:val="22"/>
        </w:rPr>
        <w:t>cellular</w:t>
      </w:r>
      <w:proofErr w:type="gramEnd"/>
      <w:r w:rsidRPr="00D6474C">
        <w:rPr>
          <w:b/>
          <w:bCs/>
          <w:sz w:val="22"/>
          <w:szCs w:val="22"/>
        </w:rPr>
        <w:t xml:space="preserve"> respiration and the role of the mitochondria. </w:t>
      </w:r>
    </w:p>
    <w:p w14:paraId="5CBDB2B2" w14:textId="77777777" w:rsidR="00997352" w:rsidRPr="00D6474C" w:rsidRDefault="00997352" w:rsidP="00997352">
      <w:pPr>
        <w:pStyle w:val="Default"/>
        <w:ind w:left="720"/>
        <w:rPr>
          <w:sz w:val="22"/>
          <w:szCs w:val="22"/>
        </w:rPr>
      </w:pPr>
    </w:p>
    <w:p w14:paraId="747D3EE3" w14:textId="77777777" w:rsidR="00997352" w:rsidRPr="00997352" w:rsidRDefault="00D6474C" w:rsidP="00997352">
      <w:pPr>
        <w:pStyle w:val="Default"/>
        <w:numPr>
          <w:ilvl w:val="0"/>
          <w:numId w:val="9"/>
        </w:numPr>
        <w:tabs>
          <w:tab w:val="left" w:pos="3510"/>
        </w:tabs>
        <w:ind w:firstLine="2430"/>
        <w:rPr>
          <w:sz w:val="22"/>
          <w:szCs w:val="22"/>
        </w:rPr>
      </w:pPr>
      <w:r>
        <w:rPr>
          <w:b/>
          <w:bCs/>
          <w:sz w:val="22"/>
          <w:szCs w:val="22"/>
        </w:rPr>
        <w:t>Compare anaerobic and aerobic respiration by analyzing</w:t>
      </w:r>
    </w:p>
    <w:p w14:paraId="03E27DB5" w14:textId="77777777" w:rsidR="00997352" w:rsidRDefault="00D6474C" w:rsidP="00997352">
      <w:pPr>
        <w:pStyle w:val="Default"/>
        <w:tabs>
          <w:tab w:val="left" w:pos="3510"/>
        </w:tabs>
        <w:ind w:left="3150" w:firstLine="360"/>
        <w:rPr>
          <w:b/>
          <w:bCs/>
          <w:sz w:val="22"/>
          <w:szCs w:val="22"/>
        </w:rPr>
      </w:pPr>
      <w:proofErr w:type="gramStart"/>
      <w:r>
        <w:rPr>
          <w:b/>
          <w:bCs/>
          <w:sz w:val="22"/>
          <w:szCs w:val="22"/>
        </w:rPr>
        <w:t>lab</w:t>
      </w:r>
      <w:proofErr w:type="gramEnd"/>
      <w:r>
        <w:rPr>
          <w:b/>
          <w:bCs/>
          <w:sz w:val="22"/>
          <w:szCs w:val="22"/>
        </w:rPr>
        <w:t xml:space="preserve"> data. </w:t>
      </w:r>
    </w:p>
    <w:p w14:paraId="22FD4A51" w14:textId="77777777" w:rsidR="00997352" w:rsidRPr="00997352" w:rsidRDefault="00B47269" w:rsidP="00997352">
      <w:pPr>
        <w:pStyle w:val="Default"/>
        <w:tabs>
          <w:tab w:val="left" w:pos="3510"/>
        </w:tabs>
        <w:rPr>
          <w:b/>
          <w:bCs/>
          <w:sz w:val="22"/>
          <w:szCs w:val="22"/>
        </w:rPr>
      </w:pPr>
      <w:r>
        <w:rPr>
          <w:rFonts w:ascii="Arial Rounded MT Bold" w:hAnsi="Arial Rounded MT Bold"/>
          <w:b/>
          <w:bCs/>
          <w:noProof/>
          <w:sz w:val="40"/>
          <w:szCs w:val="32"/>
          <w:lang w:eastAsia="zh-CN"/>
        </w:rPr>
        <w:pict w14:anchorId="6D009747">
          <v:group id="_x0000_s1028" style="position:absolute;margin-left:9pt;margin-top:10.8pt;width:381pt;height:63pt;z-index:251658752" coordorigin="1740,13090" coordsize="7620,1260">
            <v:shape id="_x0000_s1029" type="#_x0000_t202" style="position:absolute;left:8280;top:13090;width:1080;height:540" filled="f" stroked="f">
              <v:textbox style="mso-next-textbox:#_x0000_s1029">
                <w:txbxContent>
                  <w:p w14:paraId="6183C664" w14:textId="77777777" w:rsidR="00E13CF6" w:rsidRDefault="00E13CF6" w:rsidP="00E13CF6">
                    <w:r>
                      <w:t>Oxygen</w:t>
                    </w:r>
                  </w:p>
                </w:txbxContent>
              </v:textbox>
            </v:shape>
            <v:group id="_x0000_s1030" style="position:absolute;left:1740;top:13090;width:5940;height:1260" coordorigin="1620,13090" coordsize="5940,1260">
              <v:shape id="_x0000_s1031" type="#_x0000_t202" style="position:absolute;left:1620;top:13090;width:1980;height:360" filled="f" stroked="f">
                <v:textbox style="mso-next-textbox:#_x0000_s1031">
                  <w:txbxContent>
                    <w:p w14:paraId="29817854" w14:textId="77777777" w:rsidR="00E13CF6" w:rsidRDefault="00E13CF6" w:rsidP="00E13CF6">
                      <w:r>
                        <w:t>Carbon Dioxide</w:t>
                      </w:r>
                    </w:p>
                  </w:txbxContent>
                </v:textbox>
              </v:shape>
              <v:shape id="_x0000_s1032" type="#_x0000_t202" style="position:absolute;left:6300;top:13990;width:1260;height:360" filled="f" stroked="f">
                <v:textbox style="mso-next-textbox:#_x0000_s1032">
                  <w:txbxContent>
                    <w:p w14:paraId="6D5726D1" w14:textId="77777777" w:rsidR="00E13CF6" w:rsidRDefault="00E13CF6" w:rsidP="00E13CF6">
                      <w:r>
                        <w:t>Glucose</w:t>
                      </w:r>
                    </w:p>
                  </w:txbxContent>
                </v:textbox>
              </v:shape>
              <v:line id="_x0000_s1033" style="position:absolute" from="4680,13630" to="5760,13630">
                <v:stroke endarrow="block"/>
              </v:line>
              <v:shape id="_x0000_s1034" type="#_x0000_t202" style="position:absolute;left:4680;top:13270;width:1080;height:360" filled="f" stroked="f">
                <v:textbox style="mso-next-textbox:#_x0000_s1034">
                  <w:txbxContent>
                    <w:p w14:paraId="152F0DA4" w14:textId="77777777" w:rsidR="00E13CF6" w:rsidRDefault="00E13CF6" w:rsidP="00E13CF6">
                      <w:r>
                        <w:t>Sun</w:t>
                      </w:r>
                    </w:p>
                  </w:txbxContent>
                </v:textbox>
              </v:shape>
              <v:shape id="_x0000_s1035" type="#_x0000_t202" style="position:absolute;left:4680;top:13630;width:900;height:540" filled="f" stroked="f">
                <v:textbox style="mso-next-textbox:#_x0000_s1035">
                  <w:txbxContent>
                    <w:p w14:paraId="11888C71" w14:textId="77777777" w:rsidR="00E13CF6" w:rsidRDefault="00E13CF6" w:rsidP="00E13CF6">
                      <w:r>
                        <w:t>Light</w:t>
                      </w:r>
                    </w:p>
                  </w:txbxContent>
                </v:textbox>
              </v:shape>
              <v:shape id="_x0000_s1036" type="#_x0000_t202" style="position:absolute;left:3600;top:13810;width:900;height:360" filled="f" stroked="f">
                <v:textbox style="mso-next-textbox:#_x0000_s1036">
                  <w:txbxContent>
                    <w:p w14:paraId="64B9193C" w14:textId="77777777" w:rsidR="00E13CF6" w:rsidRDefault="00E13CF6" w:rsidP="00E13CF6">
                      <w:r>
                        <w:t>Water</w:t>
                      </w:r>
                    </w:p>
                  </w:txbxContent>
                </v:textbox>
              </v:shape>
            </v:group>
          </v:group>
        </w:pict>
      </w:r>
    </w:p>
    <w:p w14:paraId="6A18DCCA" w14:textId="77777777" w:rsidR="00E35241" w:rsidRPr="003F1D4A" w:rsidRDefault="00E35241" w:rsidP="007517A9">
      <w:pPr>
        <w:pStyle w:val="ListParagraph"/>
        <w:tabs>
          <w:tab w:val="left" w:pos="360"/>
        </w:tabs>
        <w:ind w:left="450"/>
        <w:rPr>
          <w:rFonts w:ascii="Arial Black" w:hAnsi="Arial Black" w:cs="Arial"/>
          <w:b/>
          <w:iCs/>
          <w:sz w:val="22"/>
          <w:szCs w:val="22"/>
        </w:rPr>
      </w:pPr>
    </w:p>
    <w:p w14:paraId="56DB29A4" w14:textId="77777777" w:rsidR="00F00417" w:rsidRDefault="00F00417" w:rsidP="00F00417">
      <w:pPr>
        <w:tabs>
          <w:tab w:val="left" w:pos="720"/>
        </w:tabs>
        <w:rPr>
          <w:rFonts w:ascii="Arial Unicode MS" w:eastAsia="Arial Unicode MS" w:hAnsi="Arial Unicode MS" w:cs="Arial Unicode MS"/>
          <w:vanish/>
          <w:color w:val="000000"/>
          <w:sz w:val="40"/>
        </w:rPr>
      </w:pPr>
      <w:r>
        <w:rPr>
          <w:rFonts w:ascii="Arial Rounded MT Bold" w:hAnsi="Arial Rounded MT Bold"/>
          <w:b/>
          <w:bCs/>
          <w:color w:val="000000"/>
          <w:sz w:val="40"/>
          <w:szCs w:val="32"/>
        </w:rPr>
        <w:t>6</w:t>
      </w:r>
      <w:r>
        <w:rPr>
          <w:rFonts w:ascii="Arial Rounded MT Bold" w:hAnsi="Arial Rounded MT Bold"/>
          <w:color w:val="000000"/>
          <w:sz w:val="40"/>
          <w:szCs w:val="32"/>
        </w:rPr>
        <w:t xml:space="preserve"> </w:t>
      </w:r>
      <w:r>
        <w:rPr>
          <w:rFonts w:ascii="Arial Rounded MT Bold" w:hAnsi="Arial Rounded MT Bold"/>
          <w:b/>
          <w:bCs/>
          <w:color w:val="000000"/>
          <w:sz w:val="40"/>
          <w:szCs w:val="32"/>
        </w:rPr>
        <w:t>CO</w:t>
      </w:r>
      <w:r>
        <w:rPr>
          <w:rFonts w:ascii="Arial Rounded MT Bold" w:hAnsi="Arial Rounded MT Bold"/>
          <w:b/>
          <w:bCs/>
          <w:color w:val="000000"/>
          <w:position w:val="-5"/>
          <w:sz w:val="40"/>
          <w:szCs w:val="21"/>
        </w:rPr>
        <w:t>2</w:t>
      </w:r>
      <w:r>
        <w:rPr>
          <w:rFonts w:ascii="Arial Rounded MT Bold" w:hAnsi="Arial Rounded MT Bold"/>
          <w:b/>
          <w:bCs/>
          <w:color w:val="000000"/>
          <w:sz w:val="40"/>
          <w:szCs w:val="32"/>
        </w:rPr>
        <w:t xml:space="preserve"> + 6 H</w:t>
      </w:r>
      <w:r>
        <w:rPr>
          <w:rFonts w:ascii="Arial Rounded MT Bold" w:hAnsi="Arial Rounded MT Bold"/>
          <w:b/>
          <w:bCs/>
          <w:color w:val="000000"/>
          <w:position w:val="-5"/>
          <w:sz w:val="40"/>
          <w:szCs w:val="21"/>
        </w:rPr>
        <w:t>2</w:t>
      </w:r>
      <w:r>
        <w:rPr>
          <w:rFonts w:ascii="Arial Rounded MT Bold" w:hAnsi="Arial Rounded MT Bold"/>
          <w:b/>
          <w:bCs/>
          <w:color w:val="000000"/>
          <w:sz w:val="40"/>
          <w:szCs w:val="32"/>
        </w:rPr>
        <w:t xml:space="preserve">O </w:t>
      </w:r>
      <w:r>
        <w:rPr>
          <w:rFonts w:ascii="Arial Rounded MT Bold" w:hAnsi="Arial Rounded MT Bold"/>
          <w:b/>
          <w:bCs/>
          <w:color w:val="000000"/>
          <w:sz w:val="40"/>
          <w:szCs w:val="32"/>
        </w:rPr>
        <w:tab/>
        <w:t xml:space="preserve">      C</w:t>
      </w:r>
      <w:r>
        <w:rPr>
          <w:rFonts w:ascii="Arial Rounded MT Bold" w:hAnsi="Arial Rounded MT Bold"/>
          <w:b/>
          <w:bCs/>
          <w:color w:val="000000"/>
          <w:position w:val="-5"/>
          <w:sz w:val="40"/>
          <w:szCs w:val="21"/>
        </w:rPr>
        <w:t>6</w:t>
      </w:r>
      <w:r>
        <w:rPr>
          <w:rFonts w:ascii="Arial Rounded MT Bold" w:hAnsi="Arial Rounded MT Bold"/>
          <w:b/>
          <w:bCs/>
          <w:color w:val="000000"/>
          <w:sz w:val="40"/>
          <w:szCs w:val="32"/>
        </w:rPr>
        <w:t>H</w:t>
      </w:r>
      <w:r>
        <w:rPr>
          <w:rFonts w:ascii="Arial Rounded MT Bold" w:hAnsi="Arial Rounded MT Bold"/>
          <w:b/>
          <w:bCs/>
          <w:color w:val="000000"/>
          <w:position w:val="-5"/>
          <w:sz w:val="40"/>
          <w:szCs w:val="21"/>
        </w:rPr>
        <w:t>12</w:t>
      </w:r>
      <w:r>
        <w:rPr>
          <w:rFonts w:ascii="Arial Rounded MT Bold" w:hAnsi="Arial Rounded MT Bold"/>
          <w:b/>
          <w:bCs/>
          <w:color w:val="000000"/>
          <w:sz w:val="40"/>
          <w:szCs w:val="32"/>
        </w:rPr>
        <w:t>O</w:t>
      </w:r>
      <w:r>
        <w:rPr>
          <w:rFonts w:ascii="Arial Rounded MT Bold" w:hAnsi="Arial Rounded MT Bold"/>
          <w:b/>
          <w:bCs/>
          <w:color w:val="000000"/>
          <w:position w:val="-5"/>
          <w:sz w:val="40"/>
          <w:szCs w:val="21"/>
        </w:rPr>
        <w:t>6</w:t>
      </w:r>
      <w:r>
        <w:rPr>
          <w:rFonts w:ascii="Arial Rounded MT Bold" w:hAnsi="Arial Rounded MT Bold"/>
          <w:b/>
          <w:bCs/>
          <w:color w:val="000000"/>
          <w:sz w:val="40"/>
          <w:szCs w:val="32"/>
        </w:rPr>
        <w:t xml:space="preserve"> + 6O</w:t>
      </w:r>
      <w:r>
        <w:rPr>
          <w:rFonts w:ascii="Arial Rounded MT Bold" w:hAnsi="Arial Rounded MT Bold"/>
          <w:b/>
          <w:bCs/>
          <w:color w:val="000000"/>
          <w:position w:val="-5"/>
          <w:sz w:val="40"/>
          <w:szCs w:val="21"/>
        </w:rPr>
        <w:t>2</w:t>
      </w:r>
    </w:p>
    <w:p w14:paraId="30D966E0" w14:textId="77777777" w:rsidR="007578E7" w:rsidRDefault="005851BC" w:rsidP="00F00417">
      <w:pPr>
        <w:ind w:left="86"/>
      </w:pPr>
      <w:r>
        <w:t xml:space="preserve">                                                                          </w:t>
      </w:r>
    </w:p>
    <w:p w14:paraId="1F4C613D" w14:textId="77777777" w:rsidR="007578E7" w:rsidRDefault="007578E7" w:rsidP="007578E7"/>
    <w:p w14:paraId="503B2E09" w14:textId="77777777" w:rsidR="007578E7" w:rsidRPr="007578E7" w:rsidRDefault="007578E7" w:rsidP="007578E7"/>
    <w:p w14:paraId="0961F70D" w14:textId="77777777" w:rsidR="00505B20" w:rsidRDefault="00F00417" w:rsidP="00505B20">
      <w:pPr>
        <w:rPr>
          <w:sz w:val="40"/>
        </w:rPr>
      </w:pPr>
      <w:r>
        <w:rPr>
          <w:noProof/>
          <w:sz w:val="40"/>
        </w:rPr>
        <w:drawing>
          <wp:anchor distT="0" distB="0" distL="114300" distR="114300" simplePos="0" relativeHeight="251659776" behindDoc="0" locked="0" layoutInCell="1" allowOverlap="1" wp14:anchorId="4AB881B1" wp14:editId="235449BB">
            <wp:simplePos x="0" y="0"/>
            <wp:positionH relativeFrom="column">
              <wp:posOffset>878840</wp:posOffset>
            </wp:positionH>
            <wp:positionV relativeFrom="paragraph">
              <wp:posOffset>100965</wp:posOffset>
            </wp:positionV>
            <wp:extent cx="2936240" cy="2321560"/>
            <wp:effectExtent l="19050" t="0" r="0" b="0"/>
            <wp:wrapThrough wrapText="bothSides">
              <wp:wrapPolygon edited="0">
                <wp:start x="-140" y="0"/>
                <wp:lineTo x="-140" y="21446"/>
                <wp:lineTo x="21581" y="21446"/>
                <wp:lineTo x="21581" y="0"/>
                <wp:lineTo x="-140"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936240" cy="2321560"/>
                    </a:xfrm>
                    <a:prstGeom prst="rect">
                      <a:avLst/>
                    </a:prstGeom>
                    <a:noFill/>
                    <a:ln w="9525">
                      <a:noFill/>
                      <a:miter lim="800000"/>
                      <a:headEnd/>
                      <a:tailEnd/>
                    </a:ln>
                  </pic:spPr>
                </pic:pic>
              </a:graphicData>
            </a:graphic>
          </wp:anchor>
        </w:drawing>
      </w:r>
    </w:p>
    <w:p w14:paraId="0E4F50CB" w14:textId="77777777" w:rsidR="00301650" w:rsidRDefault="00301650" w:rsidP="00173CC9">
      <w:pPr>
        <w:rPr>
          <w:sz w:val="32"/>
          <w:szCs w:val="32"/>
        </w:rPr>
      </w:pPr>
      <w:bookmarkStart w:id="0" w:name="_GoBack"/>
      <w:bookmarkEnd w:id="0"/>
    </w:p>
    <w:p w14:paraId="13DB2F86" w14:textId="77777777" w:rsidR="00505B20" w:rsidRDefault="00505B20" w:rsidP="00173CC9">
      <w:pPr>
        <w:rPr>
          <w:sz w:val="32"/>
          <w:szCs w:val="32"/>
        </w:rPr>
      </w:pPr>
    </w:p>
    <w:p w14:paraId="5ABAEEDC" w14:textId="77777777" w:rsidR="00505B20" w:rsidRDefault="00505B20" w:rsidP="00E13CF6">
      <w:pPr>
        <w:jc w:val="center"/>
        <w:rPr>
          <w:sz w:val="32"/>
          <w:szCs w:val="32"/>
        </w:rPr>
      </w:pPr>
    </w:p>
    <w:p w14:paraId="506A5D31" w14:textId="77777777" w:rsidR="00505B20" w:rsidRDefault="00505B20" w:rsidP="00173CC9">
      <w:pPr>
        <w:rPr>
          <w:sz w:val="32"/>
          <w:szCs w:val="32"/>
        </w:rPr>
      </w:pPr>
    </w:p>
    <w:p w14:paraId="1B85F087" w14:textId="77777777" w:rsidR="00505B20" w:rsidRDefault="00505B20" w:rsidP="00173CC9">
      <w:pPr>
        <w:rPr>
          <w:sz w:val="32"/>
          <w:szCs w:val="32"/>
        </w:rPr>
      </w:pPr>
    </w:p>
    <w:p w14:paraId="7C6928B5" w14:textId="77777777" w:rsidR="00505B20" w:rsidRDefault="00505B20" w:rsidP="00173CC9">
      <w:pPr>
        <w:rPr>
          <w:sz w:val="32"/>
          <w:szCs w:val="32"/>
        </w:rPr>
      </w:pPr>
    </w:p>
    <w:p w14:paraId="694B9466" w14:textId="77777777" w:rsidR="00505B20" w:rsidRDefault="00505B20" w:rsidP="00173CC9">
      <w:pPr>
        <w:rPr>
          <w:sz w:val="32"/>
          <w:szCs w:val="32"/>
        </w:rPr>
      </w:pPr>
    </w:p>
    <w:p w14:paraId="1388F595" w14:textId="77777777" w:rsidR="00F00417" w:rsidRDefault="00F00417" w:rsidP="007578E7">
      <w:pPr>
        <w:tabs>
          <w:tab w:val="left" w:pos="4212"/>
        </w:tabs>
        <w:rPr>
          <w:sz w:val="32"/>
          <w:szCs w:val="32"/>
        </w:rPr>
      </w:pPr>
    </w:p>
    <w:p w14:paraId="08421785" w14:textId="77777777" w:rsidR="007578E7" w:rsidRPr="007578E7" w:rsidRDefault="007578E7" w:rsidP="007578E7">
      <w:pPr>
        <w:tabs>
          <w:tab w:val="left" w:pos="4212"/>
        </w:tabs>
      </w:pPr>
      <w:r w:rsidRPr="007578E7">
        <w:rPr>
          <w:sz w:val="32"/>
          <w:szCs w:val="32"/>
        </w:rPr>
        <w:lastRenderedPageBreak/>
        <w:t xml:space="preserve">Pertinent Information:  </w:t>
      </w:r>
    </w:p>
    <w:p w14:paraId="6A8CFA3E" w14:textId="77777777" w:rsidR="007578E7" w:rsidRDefault="007578E7" w:rsidP="007578E7">
      <w:pPr>
        <w:tabs>
          <w:tab w:val="left" w:pos="4212"/>
        </w:tabs>
      </w:pPr>
    </w:p>
    <w:tbl>
      <w:tblPr>
        <w:tblW w:w="9945" w:type="dxa"/>
        <w:tblCellSpacing w:w="20" w:type="dxa"/>
        <w:tblInd w:w="-10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150"/>
        <w:gridCol w:w="7795"/>
      </w:tblGrid>
      <w:tr w:rsidR="00F37173" w:rsidRPr="007824D3" w14:paraId="65249B30" w14:textId="77777777" w:rsidTr="00E35241">
        <w:trPr>
          <w:trHeight w:val="759"/>
          <w:tblCellSpacing w:w="20" w:type="dxa"/>
        </w:trPr>
        <w:tc>
          <w:tcPr>
            <w:tcW w:w="2090" w:type="dxa"/>
          </w:tcPr>
          <w:p w14:paraId="3D690DD1" w14:textId="77777777" w:rsidR="00F37173" w:rsidRPr="001E511F" w:rsidRDefault="00F37173" w:rsidP="00E35241">
            <w:pPr>
              <w:rPr>
                <w:rFonts w:asciiTheme="minorHAnsi" w:hAnsiTheme="minorHAnsi" w:cs="Arial"/>
                <w:b/>
                <w:bCs/>
                <w:sz w:val="22"/>
                <w:szCs w:val="22"/>
              </w:rPr>
            </w:pPr>
            <w:r w:rsidRPr="001E511F">
              <w:rPr>
                <w:rFonts w:asciiTheme="minorHAnsi" w:hAnsiTheme="minorHAnsi" w:cs="Arial"/>
                <w:b/>
                <w:bCs/>
                <w:sz w:val="22"/>
                <w:szCs w:val="22"/>
              </w:rPr>
              <w:t>“Big” Ideas</w:t>
            </w:r>
          </w:p>
        </w:tc>
        <w:tc>
          <w:tcPr>
            <w:tcW w:w="7735" w:type="dxa"/>
          </w:tcPr>
          <w:p w14:paraId="0243D6FB" w14:textId="77777777" w:rsidR="00F37173" w:rsidRDefault="00F37173">
            <w:pPr>
              <w:pStyle w:val="Default"/>
              <w:rPr>
                <w:sz w:val="22"/>
                <w:szCs w:val="22"/>
              </w:rPr>
            </w:pPr>
            <w:r>
              <w:rPr>
                <w:sz w:val="22"/>
                <w:szCs w:val="22"/>
              </w:rPr>
              <w:t xml:space="preserve">As matter and energy flow through different levels of organization of living systems – cells, organs, organisms, communities – </w:t>
            </w:r>
            <w:r w:rsidRPr="00F37173">
              <w:rPr>
                <w:b/>
                <w:i/>
                <w:sz w:val="22"/>
                <w:szCs w:val="22"/>
              </w:rPr>
              <w:t>chemical elements are recombined in different ways to form different products.</w:t>
            </w:r>
            <w:r>
              <w:rPr>
                <w:sz w:val="22"/>
                <w:szCs w:val="22"/>
              </w:rPr>
              <w:t xml:space="preserve"> </w:t>
            </w:r>
          </w:p>
          <w:p w14:paraId="7F9B1CAB" w14:textId="77777777" w:rsidR="00F37173" w:rsidRDefault="00F37173">
            <w:pPr>
              <w:pStyle w:val="Default"/>
              <w:rPr>
                <w:sz w:val="22"/>
                <w:szCs w:val="22"/>
              </w:rPr>
            </w:pPr>
            <w:r>
              <w:rPr>
                <w:sz w:val="22"/>
                <w:szCs w:val="22"/>
              </w:rPr>
              <w:t xml:space="preserve">Through photosynthesis, plants take energy from light to form sugar molecules (high energy level) containing carbon, hydrogen, and oxygen from lower energy molecules. </w:t>
            </w:r>
          </w:p>
          <w:p w14:paraId="7CA7C2E2" w14:textId="77777777" w:rsidR="00F37173" w:rsidRDefault="00F37173">
            <w:pPr>
              <w:pStyle w:val="Default"/>
              <w:rPr>
                <w:sz w:val="22"/>
                <w:szCs w:val="22"/>
              </w:rPr>
            </w:pPr>
            <w:r>
              <w:rPr>
                <w:sz w:val="22"/>
                <w:szCs w:val="22"/>
              </w:rPr>
              <w:t xml:space="preserve">These sugar molecules can be used to make amino acids and other carbon-containing molecules and assembled into larger molecules with biological activity. </w:t>
            </w:r>
          </w:p>
          <w:p w14:paraId="4AEC451F" w14:textId="77777777" w:rsidR="00F37173" w:rsidRDefault="00F37173">
            <w:pPr>
              <w:pStyle w:val="Default"/>
              <w:rPr>
                <w:sz w:val="22"/>
                <w:szCs w:val="22"/>
              </w:rPr>
            </w:pPr>
            <w:r>
              <w:rPr>
                <w:sz w:val="22"/>
                <w:szCs w:val="22"/>
              </w:rPr>
              <w:t xml:space="preserve">Energy is transferred when the bonds of food molecules are broken and new compounds with lower energy are formed. Some of the energy is used to change ADP, (low energy), into ATP, an energy carrier that functions in a variety of pathways. </w:t>
            </w:r>
          </w:p>
        </w:tc>
      </w:tr>
      <w:tr w:rsidR="00F37173" w:rsidRPr="007824D3" w14:paraId="3E64EC89" w14:textId="77777777" w:rsidTr="00E35241">
        <w:trPr>
          <w:trHeight w:val="551"/>
          <w:tblCellSpacing w:w="20" w:type="dxa"/>
        </w:trPr>
        <w:tc>
          <w:tcPr>
            <w:tcW w:w="2090" w:type="dxa"/>
          </w:tcPr>
          <w:p w14:paraId="486273FA" w14:textId="77777777" w:rsidR="00F37173" w:rsidRPr="001E511F" w:rsidRDefault="00F37173" w:rsidP="00E35241">
            <w:pPr>
              <w:rPr>
                <w:rFonts w:asciiTheme="minorHAnsi" w:hAnsiTheme="minorHAnsi" w:cs="Arial"/>
                <w:b/>
                <w:bCs/>
                <w:sz w:val="22"/>
                <w:szCs w:val="22"/>
              </w:rPr>
            </w:pPr>
            <w:r w:rsidRPr="001E511F">
              <w:rPr>
                <w:rFonts w:asciiTheme="minorHAnsi" w:hAnsiTheme="minorHAnsi" w:cs="Arial"/>
                <w:b/>
                <w:bCs/>
                <w:sz w:val="22"/>
                <w:szCs w:val="22"/>
              </w:rPr>
              <w:t>Essential Question</w:t>
            </w:r>
          </w:p>
          <w:p w14:paraId="04081B1C" w14:textId="77777777" w:rsidR="00F37173" w:rsidRPr="001E511F" w:rsidRDefault="00F37173" w:rsidP="00E35241">
            <w:pPr>
              <w:rPr>
                <w:rFonts w:asciiTheme="minorHAnsi" w:hAnsiTheme="minorHAnsi" w:cs="Arial"/>
                <w:b/>
                <w:bCs/>
                <w:sz w:val="22"/>
                <w:szCs w:val="22"/>
              </w:rPr>
            </w:pPr>
          </w:p>
        </w:tc>
        <w:tc>
          <w:tcPr>
            <w:tcW w:w="7735" w:type="dxa"/>
          </w:tcPr>
          <w:p w14:paraId="4604BA1E" w14:textId="77777777" w:rsidR="00F37173" w:rsidRPr="00F37173" w:rsidRDefault="00F37173">
            <w:pPr>
              <w:pStyle w:val="Default"/>
              <w:rPr>
                <w:b/>
                <w:i/>
                <w:sz w:val="22"/>
                <w:szCs w:val="22"/>
              </w:rPr>
            </w:pPr>
            <w:r w:rsidRPr="00F37173">
              <w:rPr>
                <w:b/>
                <w:i/>
                <w:sz w:val="22"/>
                <w:szCs w:val="22"/>
              </w:rPr>
              <w:t xml:space="preserve">How can we illustrate the ways organisms obtain and use the matter and energy they need to live and grow? </w:t>
            </w:r>
          </w:p>
        </w:tc>
      </w:tr>
      <w:tr w:rsidR="00F37173" w:rsidRPr="0010416B" w14:paraId="499FF810" w14:textId="77777777" w:rsidTr="007578E7">
        <w:trPr>
          <w:trHeight w:val="551"/>
          <w:tblCellSpacing w:w="20" w:type="dxa"/>
        </w:trPr>
        <w:tc>
          <w:tcPr>
            <w:tcW w:w="2090" w:type="dxa"/>
            <w:tcBorders>
              <w:top w:val="outset" w:sz="6" w:space="0" w:color="auto"/>
              <w:left w:val="outset" w:sz="6" w:space="0" w:color="auto"/>
              <w:bottom w:val="outset" w:sz="6" w:space="0" w:color="auto"/>
              <w:right w:val="outset" w:sz="6" w:space="0" w:color="auto"/>
            </w:tcBorders>
          </w:tcPr>
          <w:p w14:paraId="40D3233A" w14:textId="77777777" w:rsidR="00F37173" w:rsidRPr="005040EE" w:rsidRDefault="00F37173" w:rsidP="00E35241">
            <w:pPr>
              <w:rPr>
                <w:rFonts w:asciiTheme="minorHAnsi" w:hAnsiTheme="minorHAnsi" w:cs="Arial"/>
                <w:b/>
                <w:bCs/>
                <w:sz w:val="22"/>
                <w:szCs w:val="22"/>
              </w:rPr>
            </w:pPr>
            <w:r w:rsidRPr="005040EE">
              <w:rPr>
                <w:rFonts w:asciiTheme="minorHAnsi" w:hAnsiTheme="minorHAnsi" w:cs="Arial"/>
                <w:b/>
                <w:bCs/>
                <w:sz w:val="22"/>
                <w:szCs w:val="22"/>
              </w:rPr>
              <w:t xml:space="preserve">Enduring Understanding </w:t>
            </w:r>
          </w:p>
          <w:p w14:paraId="7EFB51A4" w14:textId="77777777" w:rsidR="00F37173" w:rsidRPr="001E511F" w:rsidRDefault="00F37173" w:rsidP="00E35241">
            <w:pPr>
              <w:rPr>
                <w:rFonts w:asciiTheme="minorHAnsi" w:hAnsiTheme="minorHAnsi" w:cs="Arial"/>
                <w:b/>
                <w:bCs/>
                <w:sz w:val="22"/>
                <w:szCs w:val="22"/>
              </w:rPr>
            </w:pPr>
          </w:p>
        </w:tc>
        <w:tc>
          <w:tcPr>
            <w:tcW w:w="7735" w:type="dxa"/>
            <w:tcBorders>
              <w:top w:val="outset" w:sz="6" w:space="0" w:color="auto"/>
              <w:left w:val="outset" w:sz="6" w:space="0" w:color="auto"/>
              <w:bottom w:val="outset" w:sz="6" w:space="0" w:color="auto"/>
              <w:right w:val="outset" w:sz="6" w:space="0" w:color="auto"/>
            </w:tcBorders>
          </w:tcPr>
          <w:p w14:paraId="0A77FE29" w14:textId="77777777" w:rsidR="00F37173" w:rsidRDefault="00F37173">
            <w:pPr>
              <w:pStyle w:val="Default"/>
              <w:rPr>
                <w:sz w:val="22"/>
                <w:szCs w:val="22"/>
              </w:rPr>
            </w:pPr>
            <w:r>
              <w:rPr>
                <w:sz w:val="22"/>
                <w:szCs w:val="22"/>
              </w:rPr>
              <w:t xml:space="preserve">As matter and energy flow through different levels of organization of living systems – cells, organs, organisms, communities – chemical elements are recombined in different ways to form different products. </w:t>
            </w:r>
          </w:p>
          <w:p w14:paraId="385E2EDB" w14:textId="77777777" w:rsidR="00F37173" w:rsidRDefault="00F37173">
            <w:pPr>
              <w:pStyle w:val="Default"/>
              <w:rPr>
                <w:sz w:val="22"/>
                <w:szCs w:val="22"/>
              </w:rPr>
            </w:pPr>
            <w:r>
              <w:rPr>
                <w:sz w:val="22"/>
                <w:szCs w:val="22"/>
              </w:rPr>
              <w:t xml:space="preserve">Carbon and oxygen move between organisms and the environment through the processes of photosynthesis and cellular respiration. </w:t>
            </w:r>
          </w:p>
          <w:p w14:paraId="103857BC" w14:textId="77777777" w:rsidR="00F37173" w:rsidRDefault="00F37173">
            <w:pPr>
              <w:pStyle w:val="Default"/>
              <w:rPr>
                <w:sz w:val="22"/>
                <w:szCs w:val="22"/>
              </w:rPr>
            </w:pPr>
            <w:r>
              <w:rPr>
                <w:sz w:val="22"/>
                <w:szCs w:val="22"/>
              </w:rPr>
              <w:t xml:space="preserve">During photosynthesis, light energy is converted to chemical energy as carbon dioxide and water combine to form glucose and oxygen. </w:t>
            </w:r>
          </w:p>
          <w:p w14:paraId="5C8A8868" w14:textId="77777777" w:rsidR="00F37173" w:rsidRDefault="00F37173">
            <w:pPr>
              <w:pStyle w:val="Default"/>
              <w:rPr>
                <w:sz w:val="22"/>
                <w:szCs w:val="22"/>
              </w:rPr>
            </w:pPr>
            <w:r>
              <w:rPr>
                <w:sz w:val="22"/>
                <w:szCs w:val="22"/>
              </w:rPr>
              <w:t xml:space="preserve">The energy stored in food is released as ATP during cellular respiration. </w:t>
            </w:r>
          </w:p>
        </w:tc>
      </w:tr>
    </w:tbl>
    <w:p w14:paraId="18FC6870" w14:textId="77777777" w:rsidR="007578E7" w:rsidRDefault="007578E7" w:rsidP="007578E7">
      <w:pPr>
        <w:tabs>
          <w:tab w:val="left" w:pos="4212"/>
        </w:tabs>
      </w:pPr>
    </w:p>
    <w:p w14:paraId="263F565F" w14:textId="77777777" w:rsidR="007578E7" w:rsidRPr="007578E7" w:rsidRDefault="007578E7" w:rsidP="007578E7">
      <w:pPr>
        <w:tabs>
          <w:tab w:val="left" w:pos="4212"/>
        </w:tabs>
      </w:pPr>
      <w:r>
        <w:t xml:space="preserve">Notes:  </w:t>
      </w:r>
    </w:p>
    <w:sectPr w:rsidR="007578E7" w:rsidRPr="007578E7" w:rsidSect="00F84667">
      <w:headerReference w:type="even" r:id="rId10"/>
      <w:headerReference w:type="default" r:id="rId11"/>
      <w:pgSz w:w="12240" w:h="15840"/>
      <w:pgMar w:top="2067" w:right="63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31C3161" w14:textId="77777777" w:rsidR="00275328" w:rsidRDefault="00275328" w:rsidP="0027313C">
      <w:r>
        <w:separator/>
      </w:r>
    </w:p>
  </w:endnote>
  <w:endnote w:type="continuationSeparator" w:id="0">
    <w:p w14:paraId="60EDF003" w14:textId="77777777" w:rsidR="00275328" w:rsidRDefault="00275328" w:rsidP="00273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altName w:val="Arial"/>
    <w:panose1 w:val="020B0604020202020204"/>
    <w:charset w:val="00"/>
    <w:family w:val="auto"/>
    <w:pitch w:val="variable"/>
    <w:sig w:usb0="E0002AFF" w:usb1="C0007843" w:usb2="00000009" w:usb3="00000000" w:csb0="000001FF" w:csb1="00000000"/>
  </w:font>
  <w:font w:name="Harrington">
    <w:panose1 w:val="04040505050A02020702"/>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39D4A05" w14:textId="77777777" w:rsidR="00275328" w:rsidRDefault="00275328" w:rsidP="0027313C">
      <w:r>
        <w:separator/>
      </w:r>
    </w:p>
  </w:footnote>
  <w:footnote w:type="continuationSeparator" w:id="0">
    <w:p w14:paraId="15572F72" w14:textId="77777777" w:rsidR="00275328" w:rsidRDefault="00275328" w:rsidP="002731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D2C22F" w14:textId="77777777" w:rsidR="00275328" w:rsidRDefault="00B47269">
    <w:pPr>
      <w:pStyle w:val="Header"/>
    </w:pPr>
    <w:sdt>
      <w:sdtPr>
        <w:id w:val="-1902126810"/>
        <w:placeholder>
          <w:docPart w:val="EC0B61E8FAF5324CBF32A382D507965F"/>
        </w:placeholder>
        <w:temporary/>
        <w:showingPlcHdr/>
      </w:sdtPr>
      <w:sdtEndPr/>
      <w:sdtContent>
        <w:r w:rsidR="00275328">
          <w:t>[Type text]</w:t>
        </w:r>
      </w:sdtContent>
    </w:sdt>
    <w:r w:rsidR="00275328">
      <w:ptab w:relativeTo="margin" w:alignment="center" w:leader="none"/>
    </w:r>
    <w:sdt>
      <w:sdtPr>
        <w:id w:val="-132650412"/>
        <w:placeholder>
          <w:docPart w:val="54A9C0004428C44F9E19672CEDCF50A6"/>
        </w:placeholder>
        <w:temporary/>
        <w:showingPlcHdr/>
      </w:sdtPr>
      <w:sdtEndPr/>
      <w:sdtContent>
        <w:r w:rsidR="00275328">
          <w:t>[Type text]</w:t>
        </w:r>
      </w:sdtContent>
    </w:sdt>
    <w:r w:rsidR="00275328">
      <w:ptab w:relativeTo="margin" w:alignment="right" w:leader="none"/>
    </w:r>
    <w:sdt>
      <w:sdtPr>
        <w:id w:val="19356"/>
        <w:placeholder>
          <w:docPart w:val="F19A5BAC52BDEB48B1B50865E3174C05"/>
        </w:placeholder>
        <w:temporary/>
        <w:showingPlcHdr/>
      </w:sdtPr>
      <w:sdtEndPr/>
      <w:sdtContent>
        <w:r w:rsidR="00275328">
          <w:t>[Type text]</w:t>
        </w:r>
      </w:sdtContent>
    </w:sdt>
  </w:p>
  <w:p w14:paraId="597060B6" w14:textId="77777777" w:rsidR="00275328" w:rsidRDefault="0027532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E51C1FA" w14:textId="77777777" w:rsidR="00275328" w:rsidRDefault="00B47269" w:rsidP="0027313C">
    <w:pPr>
      <w:pStyle w:val="Header"/>
    </w:pPr>
    <w:r>
      <w:rPr>
        <w:noProof/>
      </w:rPr>
      <w:pict w14:anchorId="1BDB70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3" type="#_x0000_t75" style="position:absolute;margin-left:-63pt;margin-top:-9pt;width:70.55pt;height:81pt;z-index:251658240;mso-wrap-edited:f" wrapcoords="-229 0 -229 21200 21600 21200 21600 0 -229 0">
          <v:imagedata r:id="rId1" o:title=""/>
          <w10:wrap type="through"/>
        </v:shape>
      </w:pict>
    </w:r>
    <w:r w:rsidR="00275328">
      <w:ptab w:relativeTo="margin" w:alignment="center" w:leader="none"/>
    </w:r>
  </w:p>
  <w:p w14:paraId="618B6B09" w14:textId="77777777" w:rsidR="00F37173" w:rsidRDefault="00F37173" w:rsidP="00F37173">
    <w:pPr>
      <w:pStyle w:val="Default"/>
      <w:ind w:firstLine="225"/>
      <w:rPr>
        <w:sz w:val="40"/>
        <w:szCs w:val="40"/>
      </w:rPr>
    </w:pPr>
    <w:r w:rsidRPr="00F37173">
      <w:rPr>
        <w:smallCaps/>
        <w:sz w:val="40"/>
        <w:szCs w:val="40"/>
      </w:rPr>
      <w:t>Unit 3 Energize Me</w:t>
    </w:r>
    <w:r w:rsidR="009026BA" w:rsidRPr="00F37173">
      <w:rPr>
        <w:rFonts w:ascii="Times New Roman" w:hAnsi="Times New Roman" w:cs="Times New Roman"/>
        <w:sz w:val="40"/>
        <w:szCs w:val="40"/>
      </w:rPr>
      <w:t>:</w:t>
    </w:r>
    <w:r w:rsidR="009026BA">
      <w:rPr>
        <w:sz w:val="40"/>
        <w:szCs w:val="40"/>
      </w:rPr>
      <w:t xml:space="preserve"> </w:t>
    </w:r>
    <w:r w:rsidRPr="00F37173">
      <w:rPr>
        <w:sz w:val="40"/>
        <w:szCs w:val="40"/>
      </w:rPr>
      <w:t xml:space="preserve">Photosynthesis, Carbon Cycle, </w:t>
    </w:r>
    <w:r>
      <w:rPr>
        <w:sz w:val="40"/>
        <w:szCs w:val="40"/>
      </w:rPr>
      <w:t xml:space="preserve">      </w:t>
    </w:r>
  </w:p>
  <w:p w14:paraId="3C962298" w14:textId="77777777" w:rsidR="00F37173" w:rsidRDefault="00F37173" w:rsidP="00F37173">
    <w:pPr>
      <w:pStyle w:val="Default"/>
      <w:ind w:firstLine="225"/>
      <w:rPr>
        <w:sz w:val="22"/>
        <w:szCs w:val="22"/>
      </w:rPr>
    </w:pPr>
    <w:r w:rsidRPr="00F37173">
      <w:rPr>
        <w:sz w:val="40"/>
        <w:szCs w:val="40"/>
      </w:rPr>
      <w:t>Cellular Respiration</w:t>
    </w:r>
    <w:r>
      <w:rPr>
        <w:sz w:val="22"/>
        <w:szCs w:val="22"/>
      </w:rPr>
      <w:t xml:space="preserve"> </w:t>
    </w:r>
  </w:p>
  <w:p w14:paraId="66B9F164" w14:textId="77777777" w:rsidR="00275328" w:rsidRDefault="00275328" w:rsidP="00F37173">
    <w:pPr>
      <w:pStyle w:val="Caption"/>
    </w:pPr>
    <w:r>
      <w:tab/>
    </w:r>
    <w:r>
      <w:tab/>
    </w: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F13F83"/>
    <w:multiLevelType w:val="hybridMultilevel"/>
    <w:tmpl w:val="978A395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071017"/>
    <w:multiLevelType w:val="hybridMultilevel"/>
    <w:tmpl w:val="CFBC03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C25B70"/>
    <w:multiLevelType w:val="hybridMultilevel"/>
    <w:tmpl w:val="42145240"/>
    <w:lvl w:ilvl="0" w:tplc="0A303E7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7E525EC"/>
    <w:multiLevelType w:val="hybridMultilevel"/>
    <w:tmpl w:val="017072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7B609FA"/>
    <w:multiLevelType w:val="hybridMultilevel"/>
    <w:tmpl w:val="6AA4737A"/>
    <w:lvl w:ilvl="0" w:tplc="01D6AFD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F12255"/>
    <w:multiLevelType w:val="hybridMultilevel"/>
    <w:tmpl w:val="8FAAD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A976697"/>
    <w:multiLevelType w:val="hybridMultilevel"/>
    <w:tmpl w:val="D39A6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B5C7F32"/>
    <w:multiLevelType w:val="hybridMultilevel"/>
    <w:tmpl w:val="D2127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64145F"/>
    <w:multiLevelType w:val="hybridMultilevel"/>
    <w:tmpl w:val="7EDAE63A"/>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8"/>
  </w:num>
  <w:num w:numId="3">
    <w:abstractNumId w:val="0"/>
  </w:num>
  <w:num w:numId="4">
    <w:abstractNumId w:val="1"/>
  </w:num>
  <w:num w:numId="5">
    <w:abstractNumId w:val="7"/>
  </w:num>
  <w:num w:numId="6">
    <w:abstractNumId w:val="5"/>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6">
      <o:colormenu v:ext="edit" strokecolor="none [3213]"/>
    </o:shapedefaults>
    <o:shapelayout v:ext="edit">
      <o:idmap v:ext="edit" data="3"/>
    </o:shapelayout>
  </w:hdrShapeDefaults>
  <w:footnotePr>
    <w:footnote w:id="-1"/>
    <w:footnote w:id="0"/>
  </w:footnotePr>
  <w:endnotePr>
    <w:endnote w:id="-1"/>
    <w:endnote w:id="0"/>
  </w:endnotePr>
  <w:compat>
    <w:compatSetting w:name="compatibilityMode" w:uri="http://schemas.microsoft.com/office/word" w:val="12"/>
  </w:compat>
  <w:rsids>
    <w:rsidRoot w:val="00CB2973"/>
    <w:rsid w:val="0010034D"/>
    <w:rsid w:val="00155B73"/>
    <w:rsid w:val="00173CC9"/>
    <w:rsid w:val="00182C72"/>
    <w:rsid w:val="001A416E"/>
    <w:rsid w:val="001C2090"/>
    <w:rsid w:val="0027313C"/>
    <w:rsid w:val="00275328"/>
    <w:rsid w:val="002B2318"/>
    <w:rsid w:val="002B4638"/>
    <w:rsid w:val="002E7C00"/>
    <w:rsid w:val="00301650"/>
    <w:rsid w:val="003C74BE"/>
    <w:rsid w:val="003F1D4A"/>
    <w:rsid w:val="00443692"/>
    <w:rsid w:val="004C5FAB"/>
    <w:rsid w:val="00505B20"/>
    <w:rsid w:val="005851BC"/>
    <w:rsid w:val="006C246E"/>
    <w:rsid w:val="007517A9"/>
    <w:rsid w:val="007578E7"/>
    <w:rsid w:val="007A7943"/>
    <w:rsid w:val="007B60DC"/>
    <w:rsid w:val="0088624C"/>
    <w:rsid w:val="009026BA"/>
    <w:rsid w:val="00902E6C"/>
    <w:rsid w:val="00943591"/>
    <w:rsid w:val="00992B6D"/>
    <w:rsid w:val="00997352"/>
    <w:rsid w:val="00B47269"/>
    <w:rsid w:val="00C71BCB"/>
    <w:rsid w:val="00CB2973"/>
    <w:rsid w:val="00D6474C"/>
    <w:rsid w:val="00DA0554"/>
    <w:rsid w:val="00E13CF6"/>
    <w:rsid w:val="00E2720D"/>
    <w:rsid w:val="00E35241"/>
    <w:rsid w:val="00E53E22"/>
    <w:rsid w:val="00E627DB"/>
    <w:rsid w:val="00F00417"/>
    <w:rsid w:val="00F37173"/>
    <w:rsid w:val="00F84667"/>
    <w:rsid w:val="00FE3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6">
      <o:colormenu v:ext="edit" strokecolor="none [3213]"/>
    </o:shapedefaults>
    <o:shapelayout v:ext="edit">
      <o:idmap v:ext="edit" data="1"/>
    </o:shapelayout>
  </w:shapeDefaults>
  <w:decimalSymbol w:val="."/>
  <w:listSeparator w:val=","/>
  <w14:docId w14:val="14AFB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4638"/>
    <w:rPr>
      <w:sz w:val="24"/>
      <w:szCs w:val="24"/>
    </w:rPr>
  </w:style>
  <w:style w:type="paragraph" w:styleId="Heading1">
    <w:name w:val="heading 1"/>
    <w:basedOn w:val="Normal"/>
    <w:next w:val="Normal"/>
    <w:qFormat/>
    <w:rsid w:val="002B4638"/>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2B4638"/>
    <w:rPr>
      <w:sz w:val="36"/>
    </w:rPr>
  </w:style>
  <w:style w:type="paragraph" w:styleId="ListParagraph">
    <w:name w:val="List Paragraph"/>
    <w:basedOn w:val="Normal"/>
    <w:uiPriority w:val="34"/>
    <w:qFormat/>
    <w:rsid w:val="00902E6C"/>
    <w:pPr>
      <w:ind w:left="720"/>
    </w:pPr>
  </w:style>
  <w:style w:type="paragraph" w:styleId="Header">
    <w:name w:val="header"/>
    <w:aliases w:val="Pwc header odd"/>
    <w:basedOn w:val="Normal"/>
    <w:link w:val="HeaderChar"/>
    <w:rsid w:val="0027313C"/>
    <w:pPr>
      <w:tabs>
        <w:tab w:val="center" w:pos="4320"/>
        <w:tab w:val="right" w:pos="8640"/>
      </w:tabs>
    </w:pPr>
  </w:style>
  <w:style w:type="character" w:customStyle="1" w:styleId="HeaderChar">
    <w:name w:val="Header Char"/>
    <w:aliases w:val="Pwc header odd Char"/>
    <w:basedOn w:val="DefaultParagraphFont"/>
    <w:link w:val="Header"/>
    <w:rsid w:val="0027313C"/>
    <w:rPr>
      <w:sz w:val="24"/>
      <w:szCs w:val="24"/>
    </w:rPr>
  </w:style>
  <w:style w:type="paragraph" w:styleId="Footer">
    <w:name w:val="footer"/>
    <w:basedOn w:val="Normal"/>
    <w:link w:val="FooterChar"/>
    <w:rsid w:val="0027313C"/>
    <w:pPr>
      <w:tabs>
        <w:tab w:val="center" w:pos="4320"/>
        <w:tab w:val="right" w:pos="8640"/>
      </w:tabs>
    </w:pPr>
  </w:style>
  <w:style w:type="character" w:customStyle="1" w:styleId="FooterChar">
    <w:name w:val="Footer Char"/>
    <w:basedOn w:val="DefaultParagraphFont"/>
    <w:link w:val="Footer"/>
    <w:rsid w:val="0027313C"/>
    <w:rPr>
      <w:sz w:val="24"/>
      <w:szCs w:val="24"/>
    </w:rPr>
  </w:style>
  <w:style w:type="paragraph" w:styleId="BalloonText">
    <w:name w:val="Balloon Text"/>
    <w:basedOn w:val="Normal"/>
    <w:link w:val="BalloonTextChar"/>
    <w:rsid w:val="005851BC"/>
    <w:rPr>
      <w:rFonts w:ascii="Lucida Grande" w:hAnsi="Lucida Grande"/>
      <w:sz w:val="18"/>
      <w:szCs w:val="18"/>
    </w:rPr>
  </w:style>
  <w:style w:type="character" w:customStyle="1" w:styleId="BalloonTextChar">
    <w:name w:val="Balloon Text Char"/>
    <w:basedOn w:val="DefaultParagraphFont"/>
    <w:link w:val="BalloonText"/>
    <w:rsid w:val="005851BC"/>
    <w:rPr>
      <w:rFonts w:ascii="Lucida Grande" w:hAnsi="Lucida Grande"/>
      <w:sz w:val="18"/>
      <w:szCs w:val="18"/>
    </w:rPr>
  </w:style>
  <w:style w:type="paragraph" w:customStyle="1" w:styleId="Default">
    <w:name w:val="Default"/>
    <w:rsid w:val="003F1D4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sz w:val="36"/>
    </w:rPr>
  </w:style>
  <w:style w:type="paragraph" w:styleId="ListParagraph">
    <w:name w:val="List Paragraph"/>
    <w:basedOn w:val="Normal"/>
    <w:uiPriority w:val="99"/>
    <w:qFormat/>
    <w:rsid w:val="00902E6C"/>
    <w:pPr>
      <w:ind w:left="720"/>
    </w:pPr>
  </w:style>
  <w:style w:type="paragraph" w:styleId="Header">
    <w:name w:val="header"/>
    <w:basedOn w:val="Normal"/>
    <w:link w:val="HeaderChar"/>
    <w:uiPriority w:val="99"/>
    <w:rsid w:val="0027313C"/>
    <w:pPr>
      <w:tabs>
        <w:tab w:val="center" w:pos="4320"/>
        <w:tab w:val="right" w:pos="8640"/>
      </w:tabs>
    </w:pPr>
  </w:style>
  <w:style w:type="character" w:customStyle="1" w:styleId="HeaderChar">
    <w:name w:val="Header Char"/>
    <w:basedOn w:val="DefaultParagraphFont"/>
    <w:link w:val="Header"/>
    <w:uiPriority w:val="99"/>
    <w:rsid w:val="0027313C"/>
    <w:rPr>
      <w:sz w:val="24"/>
      <w:szCs w:val="24"/>
    </w:rPr>
  </w:style>
  <w:style w:type="paragraph" w:styleId="Footer">
    <w:name w:val="footer"/>
    <w:basedOn w:val="Normal"/>
    <w:link w:val="FooterChar"/>
    <w:rsid w:val="0027313C"/>
    <w:pPr>
      <w:tabs>
        <w:tab w:val="center" w:pos="4320"/>
        <w:tab w:val="right" w:pos="8640"/>
      </w:tabs>
    </w:pPr>
  </w:style>
  <w:style w:type="character" w:customStyle="1" w:styleId="FooterChar">
    <w:name w:val="Footer Char"/>
    <w:basedOn w:val="DefaultParagraphFont"/>
    <w:link w:val="Footer"/>
    <w:rsid w:val="0027313C"/>
    <w:rPr>
      <w:sz w:val="24"/>
      <w:szCs w:val="24"/>
    </w:rPr>
  </w:style>
  <w:style w:type="paragraph" w:styleId="BalloonText">
    <w:name w:val="Balloon Text"/>
    <w:basedOn w:val="Normal"/>
    <w:link w:val="BalloonTextChar"/>
    <w:rsid w:val="005851BC"/>
    <w:rPr>
      <w:rFonts w:ascii="Lucida Grande" w:hAnsi="Lucida Grande"/>
      <w:sz w:val="18"/>
      <w:szCs w:val="18"/>
    </w:rPr>
  </w:style>
  <w:style w:type="character" w:customStyle="1" w:styleId="BalloonTextChar">
    <w:name w:val="Balloon Text Char"/>
    <w:basedOn w:val="DefaultParagraphFont"/>
    <w:link w:val="BalloonText"/>
    <w:rsid w:val="005851B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38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STOLTZ\Application%20Data\Microsoft\Templates\Normal.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0B61E8FAF5324CBF32A382D507965F"/>
        <w:category>
          <w:name w:val="General"/>
          <w:gallery w:val="placeholder"/>
        </w:category>
        <w:types>
          <w:type w:val="bbPlcHdr"/>
        </w:types>
        <w:behaviors>
          <w:behavior w:val="content"/>
        </w:behaviors>
        <w:guid w:val="{BFD2D613-AA10-F343-AC10-F8F0B7FE3927}"/>
      </w:docPartPr>
      <w:docPartBody>
        <w:p w:rsidR="00214B32" w:rsidRDefault="00214B32" w:rsidP="00214B32">
          <w:pPr>
            <w:pStyle w:val="EC0B61E8FAF5324CBF32A382D507965F"/>
          </w:pPr>
          <w:r>
            <w:t>[Type text]</w:t>
          </w:r>
        </w:p>
      </w:docPartBody>
    </w:docPart>
    <w:docPart>
      <w:docPartPr>
        <w:name w:val="54A9C0004428C44F9E19672CEDCF50A6"/>
        <w:category>
          <w:name w:val="General"/>
          <w:gallery w:val="placeholder"/>
        </w:category>
        <w:types>
          <w:type w:val="bbPlcHdr"/>
        </w:types>
        <w:behaviors>
          <w:behavior w:val="content"/>
        </w:behaviors>
        <w:guid w:val="{AAEB52BA-CAE8-3245-A7E5-04E45626E162}"/>
      </w:docPartPr>
      <w:docPartBody>
        <w:p w:rsidR="00214B32" w:rsidRDefault="00214B32" w:rsidP="00214B32">
          <w:pPr>
            <w:pStyle w:val="54A9C0004428C44F9E19672CEDCF50A6"/>
          </w:pPr>
          <w:r>
            <w:t>[Type text]</w:t>
          </w:r>
        </w:p>
      </w:docPartBody>
    </w:docPart>
    <w:docPart>
      <w:docPartPr>
        <w:name w:val="F19A5BAC52BDEB48B1B50865E3174C05"/>
        <w:category>
          <w:name w:val="General"/>
          <w:gallery w:val="placeholder"/>
        </w:category>
        <w:types>
          <w:type w:val="bbPlcHdr"/>
        </w:types>
        <w:behaviors>
          <w:behavior w:val="content"/>
        </w:behaviors>
        <w:guid w:val="{8C93FBF7-EE39-F945-B343-1775BEF5AB67}"/>
      </w:docPartPr>
      <w:docPartBody>
        <w:p w:rsidR="00214B32" w:rsidRDefault="00214B32" w:rsidP="00214B32">
          <w:pPr>
            <w:pStyle w:val="F19A5BAC52BDEB48B1B50865E3174C05"/>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altName w:val="Arial"/>
    <w:panose1 w:val="020B0604020202020204"/>
    <w:charset w:val="00"/>
    <w:family w:val="auto"/>
    <w:pitch w:val="variable"/>
    <w:sig w:usb0="E0002AFF" w:usb1="C0007843" w:usb2="00000009" w:usb3="00000000" w:csb0="000001FF" w:csb1="00000000"/>
  </w:font>
  <w:font w:name="Harrington">
    <w:panose1 w:val="04040505050A02020702"/>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14B32"/>
    <w:rsid w:val="001D33B9"/>
    <w:rsid w:val="00214B32"/>
    <w:rsid w:val="004879C7"/>
    <w:rsid w:val="00871E11"/>
    <w:rsid w:val="00EC17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9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0B61E8FAF5324CBF32A382D507965F">
    <w:name w:val="EC0B61E8FAF5324CBF32A382D507965F"/>
    <w:rsid w:val="00214B32"/>
  </w:style>
  <w:style w:type="paragraph" w:customStyle="1" w:styleId="54A9C0004428C44F9E19672CEDCF50A6">
    <w:name w:val="54A9C0004428C44F9E19672CEDCF50A6"/>
    <w:rsid w:val="00214B32"/>
  </w:style>
  <w:style w:type="paragraph" w:customStyle="1" w:styleId="F19A5BAC52BDEB48B1B50865E3174C05">
    <w:name w:val="F19A5BAC52BDEB48B1B50865E3174C05"/>
    <w:rsid w:val="00214B32"/>
  </w:style>
  <w:style w:type="paragraph" w:customStyle="1" w:styleId="E1B14D080224BF438B21642D1245EE08">
    <w:name w:val="E1B14D080224BF438B21642D1245EE08"/>
    <w:rsid w:val="00214B32"/>
  </w:style>
  <w:style w:type="paragraph" w:customStyle="1" w:styleId="FA2331B9F2E7E24C8FE88DFE57F7A3BF">
    <w:name w:val="FA2331B9F2E7E24C8FE88DFE57F7A3BF"/>
    <w:rsid w:val="00214B32"/>
  </w:style>
  <w:style w:type="paragraph" w:customStyle="1" w:styleId="59FBF1B0373DA44CA5B1DF4CE86AEE8E">
    <w:name w:val="59FBF1B0373DA44CA5B1DF4CE86AEE8E"/>
    <w:rsid w:val="00214B3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0AC7A-03B0-BA47-B444-34FF5B45D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Settings\SSTOLTZ\Application Data\Microsoft\Templates\Normal.dot</Template>
  <TotalTime>49</TotalTime>
  <Pages>2</Pages>
  <Words>378</Words>
  <Characters>2157</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Anne Arundel County Public Schools</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AACPS-User</dc:creator>
  <cp:keywords/>
  <dc:description/>
  <cp:lastModifiedBy>Reed Cooper</cp:lastModifiedBy>
  <cp:revision>8</cp:revision>
  <cp:lastPrinted>2011-10-25T20:25:00Z</cp:lastPrinted>
  <dcterms:created xsi:type="dcterms:W3CDTF">2011-10-15T13:29:00Z</dcterms:created>
  <dcterms:modified xsi:type="dcterms:W3CDTF">2012-06-16T20:24:00Z</dcterms:modified>
</cp:coreProperties>
</file>